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新春！蓮花ちゃんとたこあげ！～しあわせの森公園展望広場～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申込書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0"/>
          <w:sz w:val="24"/>
        </w:rPr>
        <w:t>提出日：　　月　　日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開催日：令和７年１月２６日（日）</w:t>
      </w:r>
    </w:p>
    <w:tbl>
      <w:tblPr>
        <w:tblStyle w:val="15"/>
        <w:tblpPr w:leftFromText="142" w:rightFromText="142" w:topFromText="0" w:bottomFromText="0" w:vertAnchor="text" w:horzAnchor="text" w:tblpX="34" w:tblpY="75"/>
        <w:tblW w:w="0" w:type="auto"/>
        <w:tblLayout w:type="fixed"/>
        <w:tblLook w:firstRow="1" w:lastRow="0" w:firstColumn="1" w:lastColumn="0" w:noHBand="0" w:noVBand="1" w:val="04A0"/>
      </w:tblPr>
      <w:tblGrid>
        <w:gridCol w:w="1675"/>
        <w:gridCol w:w="4200"/>
        <w:gridCol w:w="840"/>
        <w:gridCol w:w="1789"/>
      </w:tblGrid>
      <w:tr>
        <w:trPr>
          <w:trHeight w:val="10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代表者氏名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歳</w:t>
            </w:r>
          </w:p>
        </w:tc>
      </w:tr>
      <w:tr>
        <w:trPr>
          <w:trHeight w:val="6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住所</w:t>
            </w:r>
          </w:p>
        </w:tc>
        <w:tc>
          <w:tcPr>
            <w:tcW w:w="68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〒</w:t>
            </w:r>
          </w:p>
        </w:tc>
      </w:tr>
      <w:tr>
        <w:trPr>
          <w:trHeight w:val="6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</w:p>
        </w:tc>
        <w:tc>
          <w:tcPr>
            <w:tcW w:w="68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8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E-mail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アドレス</w:t>
            </w:r>
          </w:p>
        </w:tc>
        <w:tc>
          <w:tcPr>
            <w:tcW w:w="68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900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参加人数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（代表者含む）</w:t>
            </w:r>
          </w:p>
        </w:tc>
        <w:tc>
          <w:tcPr>
            <w:tcW w:w="68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人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グループで申込みを希望される場合は、参加者全員の氏名・年齢を記入してください。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（※代表者以外の氏名・年齢）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参加人数が４名を超える場合は、２組に分けて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お申し込みください。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4830"/>
        <w:gridCol w:w="840"/>
        <w:gridCol w:w="1789"/>
      </w:tblGrid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  <w:tr>
        <w:trPr/>
        <w:tc>
          <w:tcPr>
            <w:tcW w:w="104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EQ \* jc2 \* hps10 \o\ad(\s\up 10(</w:instrText>
            </w:r>
            <w:r>
              <w:rPr>
                <w:rFonts w:hint="eastAsia" w:ascii="游明朝" w:hAnsi="游明朝" w:eastAsia="游明朝"/>
                <w:sz w:val="10"/>
              </w:rPr>
              <w:instrText>フ</w:instrText>
            </w:r>
            <w:r>
              <w:rPr>
                <w:rFonts w:hint="eastAsia" w:ascii="游明朝" w:hAnsi="游明朝" w:eastAsia="游明朝"/>
                <w:sz w:val="10"/>
              </w:rPr>
              <w:instrText>リ</w:instrText>
            </w:r>
            <w:r>
              <w:rPr>
                <w:rFonts w:hint="eastAsia" w:ascii="游明朝" w:hAnsi="游明朝" w:eastAsia="游明朝"/>
                <w:sz w:val="10"/>
              </w:rPr>
              <w:instrText>ガ</w:instrText>
            </w:r>
            <w:r>
              <w:rPr>
                <w:rFonts w:hint="eastAsia" w:ascii="游明朝" w:hAnsi="游明朝" w:eastAsia="游明朝"/>
                <w:sz w:val="10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氏名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z w:val="22"/>
              </w:rPr>
              <w:fldChar w:fldCharType="end"/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　　　歳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725" w:right="1701" w:bottom="6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　直史</dc:creator>
  <cp:lastModifiedBy>水本 美優菜</cp:lastModifiedBy>
  <dcterms:created xsi:type="dcterms:W3CDTF">2023-07-26T23:32:00Z</dcterms:created>
  <dcterms:modified xsi:type="dcterms:W3CDTF">2024-11-15T06:43:14Z</dcterms:modified>
  <cp:revision>1</cp:revision>
</cp:coreProperties>
</file>